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B0" w:rsidRPr="00844243" w:rsidRDefault="00C942B0" w:rsidP="00844243">
      <w:pPr>
        <w:rPr>
          <w:rFonts w:asciiTheme="minorHAnsi" w:hAnsiTheme="minorHAnsi"/>
          <w:b/>
          <w:color w:val="7030A0"/>
          <w:sz w:val="24"/>
          <w:szCs w:val="24"/>
        </w:rPr>
      </w:pPr>
    </w:p>
    <w:p w:rsidR="005B22FF" w:rsidRPr="00844243" w:rsidRDefault="005B22FF" w:rsidP="008516FD">
      <w:pPr>
        <w:rPr>
          <w:rFonts w:asciiTheme="minorHAnsi" w:hAnsiTheme="minorHAnsi" w:cs="HouschkaAltPro-Bold"/>
          <w:b/>
          <w:bCs/>
          <w:color w:val="00008A"/>
          <w:sz w:val="34"/>
          <w:szCs w:val="34"/>
        </w:rPr>
      </w:pPr>
      <w:r w:rsidRPr="00844243">
        <w:rPr>
          <w:rFonts w:asciiTheme="minorHAnsi" w:hAnsiTheme="minorHAnsi" w:cs="HouschkaAltPro-Bold"/>
          <w:b/>
          <w:bCs/>
          <w:color w:val="00008A"/>
          <w:sz w:val="34"/>
          <w:szCs w:val="34"/>
        </w:rPr>
        <w:t>Engage Candidates on Social Media</w:t>
      </w:r>
    </w:p>
    <w:p w:rsidR="005B22FF" w:rsidRPr="00844243" w:rsidRDefault="005B22FF" w:rsidP="00844243">
      <w:pPr>
        <w:jc w:val="center"/>
        <w:rPr>
          <w:rFonts w:asciiTheme="minorHAnsi" w:hAnsiTheme="minorHAnsi" w:cs="HouschkaAltPro-Bold"/>
          <w:b/>
          <w:bCs/>
          <w:color w:val="00008A"/>
          <w:sz w:val="34"/>
          <w:szCs w:val="34"/>
        </w:rPr>
      </w:pPr>
    </w:p>
    <w:p w:rsidR="005B22FF" w:rsidRPr="00844243" w:rsidRDefault="005B22FF" w:rsidP="00844243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44243">
        <w:rPr>
          <w:rFonts w:asciiTheme="minorHAnsi" w:hAnsiTheme="minorHAnsi"/>
          <w:b/>
          <w:bCs/>
          <w:color w:val="000000"/>
          <w:sz w:val="24"/>
          <w:szCs w:val="24"/>
        </w:rPr>
        <w:t>Tips for Effective Engagement</w:t>
      </w:r>
    </w:p>
    <w:p w:rsidR="00545EB8" w:rsidRPr="00844243" w:rsidRDefault="00545EB8" w:rsidP="00844243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5B22FF" w:rsidRPr="00844243" w:rsidRDefault="00545EB8" w:rsidP="00844243">
      <w:pPr>
        <w:pStyle w:val="ListParagraph"/>
        <w:numPr>
          <w:ilvl w:val="0"/>
          <w:numId w:val="7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844243">
        <w:rPr>
          <w:rFonts w:asciiTheme="minorHAnsi" w:hAnsiTheme="minorHAnsi"/>
          <w:b/>
          <w:bCs/>
          <w:color w:val="000000"/>
          <w:sz w:val="24"/>
          <w:szCs w:val="24"/>
        </w:rPr>
        <w:t xml:space="preserve">A Picture = 1,000 Words. </w:t>
      </w:r>
      <w:r w:rsidRPr="00844243">
        <w:rPr>
          <w:rFonts w:asciiTheme="minorHAnsi" w:hAnsiTheme="minorHAnsi"/>
          <w:bCs/>
          <w:color w:val="000000"/>
          <w:sz w:val="24"/>
          <w:szCs w:val="24"/>
        </w:rPr>
        <w:t>When possible, include a photo, video or graphic for higher engagement.</w:t>
      </w:r>
      <w:r w:rsidR="00844243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</w:p>
    <w:p w:rsidR="00545EB8" w:rsidRPr="00844243" w:rsidRDefault="00545EB8" w:rsidP="00844243">
      <w:pPr>
        <w:pStyle w:val="ListParagraph"/>
        <w:rPr>
          <w:rFonts w:asciiTheme="minorHAnsi" w:hAnsiTheme="minorHAnsi"/>
          <w:bCs/>
          <w:color w:val="000000"/>
          <w:sz w:val="24"/>
          <w:szCs w:val="24"/>
        </w:rPr>
      </w:pPr>
    </w:p>
    <w:p w:rsidR="005B22FF" w:rsidRPr="00844243" w:rsidRDefault="00545EB8" w:rsidP="00844243">
      <w:pPr>
        <w:pStyle w:val="ListParagraph"/>
        <w:numPr>
          <w:ilvl w:val="0"/>
          <w:numId w:val="7"/>
        </w:num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44243">
        <w:rPr>
          <w:rFonts w:asciiTheme="minorHAnsi" w:hAnsiTheme="minorHAnsi"/>
          <w:b/>
          <w:bCs/>
          <w:color w:val="000000"/>
          <w:sz w:val="24"/>
          <w:szCs w:val="24"/>
        </w:rPr>
        <w:t xml:space="preserve">Use Relevant </w:t>
      </w:r>
      <w:proofErr w:type="spellStart"/>
      <w:r w:rsidRPr="00844243">
        <w:rPr>
          <w:rFonts w:asciiTheme="minorHAnsi" w:hAnsiTheme="minorHAnsi"/>
          <w:b/>
          <w:bCs/>
          <w:color w:val="000000"/>
          <w:sz w:val="24"/>
          <w:szCs w:val="24"/>
        </w:rPr>
        <w:t>Hashtags</w:t>
      </w:r>
      <w:proofErr w:type="spellEnd"/>
      <w:r w:rsidRPr="00844243">
        <w:rPr>
          <w:rFonts w:asciiTheme="minorHAnsi" w:hAnsiTheme="minorHAnsi"/>
          <w:bCs/>
          <w:color w:val="000000"/>
          <w:sz w:val="24"/>
          <w:szCs w:val="24"/>
        </w:rPr>
        <w:t>, including #ENDALZ and #ASK</w:t>
      </w:r>
      <w:r w:rsidR="00866E32">
        <w:rPr>
          <w:rFonts w:asciiTheme="minorHAnsi" w:hAnsiTheme="minorHAnsi"/>
          <w:bCs/>
          <w:color w:val="000000"/>
          <w:sz w:val="24"/>
          <w:szCs w:val="24"/>
        </w:rPr>
        <w:t>4</w:t>
      </w:r>
      <w:r w:rsidRPr="00844243">
        <w:rPr>
          <w:rFonts w:asciiTheme="minorHAnsi" w:hAnsiTheme="minorHAnsi"/>
          <w:bCs/>
          <w:color w:val="000000"/>
          <w:sz w:val="24"/>
          <w:szCs w:val="24"/>
        </w:rPr>
        <w:t xml:space="preserve">ALZ. But also use the appropriate </w:t>
      </w:r>
      <w:proofErr w:type="spellStart"/>
      <w:r w:rsidRPr="00844243">
        <w:rPr>
          <w:rFonts w:asciiTheme="minorHAnsi" w:hAnsiTheme="minorHAnsi"/>
          <w:bCs/>
          <w:color w:val="000000"/>
          <w:sz w:val="24"/>
          <w:szCs w:val="24"/>
        </w:rPr>
        <w:t>hashtag</w:t>
      </w:r>
      <w:proofErr w:type="spellEnd"/>
      <w:r w:rsidRPr="00844243">
        <w:rPr>
          <w:rFonts w:asciiTheme="minorHAnsi" w:hAnsiTheme="minorHAnsi"/>
          <w:bCs/>
          <w:color w:val="000000"/>
          <w:sz w:val="24"/>
          <w:szCs w:val="24"/>
        </w:rPr>
        <w:t xml:space="preserve"> to the race you are engaging (i.e. #WI4, #VASEN).</w:t>
      </w:r>
      <w:r w:rsidRPr="00844243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</w:p>
    <w:p w:rsidR="00545EB8" w:rsidRPr="00844243" w:rsidRDefault="00545EB8" w:rsidP="00844243">
      <w:pPr>
        <w:pStyle w:val="ListParagrap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545EB8" w:rsidRPr="00844243" w:rsidRDefault="00545EB8" w:rsidP="00844243">
      <w:pPr>
        <w:pStyle w:val="ListParagraph"/>
        <w:numPr>
          <w:ilvl w:val="0"/>
          <w:numId w:val="7"/>
        </w:num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44243">
        <w:rPr>
          <w:rFonts w:asciiTheme="minorHAnsi" w:hAnsiTheme="minorHAnsi"/>
          <w:b/>
          <w:bCs/>
          <w:color w:val="000000"/>
          <w:sz w:val="24"/>
          <w:szCs w:val="24"/>
        </w:rPr>
        <w:t xml:space="preserve">Tag Candidates </w:t>
      </w:r>
      <w:r w:rsidRPr="00844243">
        <w:rPr>
          <w:rFonts w:asciiTheme="minorHAnsi" w:hAnsiTheme="minorHAnsi"/>
          <w:bCs/>
          <w:color w:val="000000"/>
          <w:sz w:val="24"/>
          <w:szCs w:val="24"/>
        </w:rPr>
        <w:t xml:space="preserve">within your post copy or in a photo so they (or a staffer) </w:t>
      </w:r>
      <w:proofErr w:type="gramStart"/>
      <w:r w:rsidRPr="00844243">
        <w:rPr>
          <w:rFonts w:asciiTheme="minorHAnsi" w:hAnsiTheme="minorHAnsi"/>
          <w:bCs/>
          <w:color w:val="000000"/>
          <w:sz w:val="24"/>
          <w:szCs w:val="24"/>
        </w:rPr>
        <w:t>sees</w:t>
      </w:r>
      <w:proofErr w:type="gramEnd"/>
      <w:r w:rsidRPr="00844243">
        <w:rPr>
          <w:rFonts w:asciiTheme="minorHAnsi" w:hAnsiTheme="minorHAnsi"/>
          <w:bCs/>
          <w:color w:val="000000"/>
          <w:sz w:val="24"/>
          <w:szCs w:val="24"/>
        </w:rPr>
        <w:t xml:space="preserve"> your message. While you do not need to include each candidate per social media post, you should make sure you are balancing your social media posts between the major candidates. </w:t>
      </w:r>
    </w:p>
    <w:p w:rsidR="00545EB8" w:rsidRPr="00844243" w:rsidRDefault="00545EB8" w:rsidP="00844243">
      <w:pPr>
        <w:pStyle w:val="ListParagrap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545EB8" w:rsidRPr="00844243" w:rsidRDefault="00545EB8" w:rsidP="00844243">
      <w:pPr>
        <w:pStyle w:val="ListParagraph"/>
        <w:numPr>
          <w:ilvl w:val="0"/>
          <w:numId w:val="7"/>
        </w:num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44243">
        <w:rPr>
          <w:rFonts w:asciiTheme="minorHAnsi" w:hAnsiTheme="minorHAnsi"/>
          <w:b/>
          <w:bCs/>
          <w:color w:val="000000"/>
          <w:sz w:val="24"/>
          <w:szCs w:val="24"/>
        </w:rPr>
        <w:t>Ask Permission.</w:t>
      </w:r>
      <w:r w:rsidRPr="00844243">
        <w:rPr>
          <w:rFonts w:asciiTheme="minorHAnsi" w:hAnsiTheme="minorHAnsi"/>
          <w:bCs/>
          <w:color w:val="000000"/>
          <w:sz w:val="24"/>
          <w:szCs w:val="24"/>
        </w:rPr>
        <w:t xml:space="preserve"> When meeting with candidates, make sure photo and video are allowed before capturing. </w:t>
      </w:r>
    </w:p>
    <w:p w:rsidR="00545EB8" w:rsidRPr="00844243" w:rsidRDefault="00545EB8" w:rsidP="00844243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5B22FF" w:rsidRPr="00844243" w:rsidRDefault="005B22FF" w:rsidP="00844243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976A71" w:rsidRPr="00844243" w:rsidRDefault="00545EB8" w:rsidP="00844243">
      <w:pPr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844243">
        <w:rPr>
          <w:rFonts w:asciiTheme="minorHAnsi" w:hAnsiTheme="minorHAnsi"/>
          <w:b/>
          <w:bCs/>
          <w:color w:val="000000"/>
          <w:sz w:val="24"/>
          <w:szCs w:val="24"/>
        </w:rPr>
        <w:t>Sample Social Media Posts</w:t>
      </w:r>
    </w:p>
    <w:p w:rsidR="00976A71" w:rsidRPr="00844243" w:rsidRDefault="00976A71" w:rsidP="00844243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5B22FF" w:rsidRPr="00844243" w:rsidRDefault="005B22FF" w:rsidP="00844243">
      <w:pPr>
        <w:numPr>
          <w:ilvl w:val="0"/>
          <w:numId w:val="2"/>
        </w:numPr>
        <w:textAlignment w:val="baseline"/>
        <w:rPr>
          <w:rFonts w:asciiTheme="minorHAnsi" w:eastAsia="Times New Roman" w:hAnsiTheme="minorHAnsi"/>
          <w:color w:val="000000" w:themeColor="text1"/>
        </w:rPr>
      </w:pPr>
      <w:r w:rsidRPr="00844243">
        <w:rPr>
          <w:rFonts w:asciiTheme="minorHAnsi" w:eastAsia="Times New Roman" w:hAnsiTheme="minorHAnsi"/>
          <w:color w:val="000000" w:themeColor="text1"/>
        </w:rPr>
        <w:t xml:space="preserve">During the #2018Election I’m calling on </w:t>
      </w:r>
      <w:r w:rsidRPr="00844243">
        <w:rPr>
          <w:rFonts w:asciiTheme="minorHAnsi" w:eastAsia="Times New Roman" w:hAnsiTheme="minorHAnsi"/>
          <w:color w:val="000000" w:themeColor="text1"/>
          <w:highlight w:val="yellow"/>
        </w:rPr>
        <w:t xml:space="preserve">@CANDIDATE HANDLE </w:t>
      </w:r>
      <w:r w:rsidRPr="00844243">
        <w:rPr>
          <w:rFonts w:asciiTheme="minorHAnsi" w:eastAsia="Times New Roman" w:hAnsiTheme="minorHAnsi"/>
          <w:color w:val="000000" w:themeColor="text1"/>
        </w:rPr>
        <w:t xml:space="preserve">for his/her plan to address the Alzheimer’s crisis. It’s time to #ENDALZ </w:t>
      </w:r>
    </w:p>
    <w:p w:rsidR="005B22FF" w:rsidRPr="00844243" w:rsidRDefault="005B22FF" w:rsidP="00844243">
      <w:pPr>
        <w:ind w:left="720"/>
        <w:textAlignment w:val="baseline"/>
        <w:rPr>
          <w:rFonts w:asciiTheme="minorHAnsi" w:eastAsia="Times New Roman" w:hAnsiTheme="minorHAnsi"/>
          <w:color w:val="000000" w:themeColor="text1"/>
        </w:rPr>
      </w:pPr>
    </w:p>
    <w:p w:rsidR="00976A71" w:rsidRPr="00844243" w:rsidRDefault="00976A71" w:rsidP="00844243">
      <w:pPr>
        <w:numPr>
          <w:ilvl w:val="0"/>
          <w:numId w:val="2"/>
        </w:numPr>
        <w:textAlignment w:val="baseline"/>
        <w:rPr>
          <w:rFonts w:asciiTheme="minorHAnsi" w:eastAsia="Times New Roman" w:hAnsiTheme="minorHAnsi"/>
          <w:color w:val="000000" w:themeColor="text1"/>
        </w:rPr>
      </w:pPr>
      <w:r w:rsidRPr="00844243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Alzheimer’s impacts </w:t>
      </w:r>
      <w:r w:rsidR="00545EB8" w:rsidRPr="00844243">
        <w:rPr>
          <w:rFonts w:asciiTheme="minorHAnsi" w:eastAsia="Times New Roman" w:hAnsiTheme="minorHAnsi"/>
          <w:color w:val="000000" w:themeColor="text1"/>
          <w:highlight w:val="yellow"/>
          <w:shd w:val="clear" w:color="auto" w:fill="FFFFFF"/>
        </w:rPr>
        <w:t>NUMBER STATEERS.</w:t>
      </w:r>
      <w:r w:rsidR="00545EB8" w:rsidRPr="00844243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r w:rsidRPr="00844243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Join </w:t>
      </w:r>
      <w:r w:rsidR="00545EB8" w:rsidRPr="00844243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me </w:t>
      </w:r>
      <w:r w:rsidRPr="00844243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in asking </w:t>
      </w:r>
      <w:r w:rsidR="00545EB8" w:rsidRPr="00844243">
        <w:rPr>
          <w:rFonts w:asciiTheme="minorHAnsi" w:eastAsia="Times New Roman" w:hAnsiTheme="minorHAnsi"/>
          <w:color w:val="000000" w:themeColor="text1"/>
          <w:highlight w:val="yellow"/>
        </w:rPr>
        <w:t>@CANDIDATE HANDLE</w:t>
      </w:r>
      <w:r w:rsidR="00545EB8" w:rsidRPr="00844243">
        <w:rPr>
          <w:rFonts w:asciiTheme="minorHAnsi" w:eastAsia="Times New Roman" w:hAnsiTheme="minorHAnsi"/>
          <w:color w:val="000000" w:themeColor="text1"/>
          <w:highlight w:val="yellow"/>
          <w:shd w:val="clear" w:color="auto" w:fill="FFFFFF"/>
        </w:rPr>
        <w:t xml:space="preserve"> and </w:t>
      </w:r>
      <w:r w:rsidR="00545EB8" w:rsidRPr="00844243">
        <w:rPr>
          <w:rFonts w:asciiTheme="minorHAnsi" w:eastAsia="Times New Roman" w:hAnsiTheme="minorHAnsi"/>
          <w:color w:val="000000" w:themeColor="text1"/>
          <w:highlight w:val="yellow"/>
        </w:rPr>
        <w:t>@CANDIDATE HANDLE</w:t>
      </w:r>
      <w:r w:rsidR="00844243">
        <w:rPr>
          <w:rFonts w:asciiTheme="minorHAnsi" w:eastAsia="Times New Roman" w:hAnsiTheme="minorHAnsi"/>
          <w:color w:val="000000" w:themeColor="text1"/>
          <w:highlight w:val="yellow"/>
          <w:shd w:val="clear" w:color="auto" w:fill="FFFFFF"/>
        </w:rPr>
        <w:t xml:space="preserve"> </w:t>
      </w:r>
      <w:r w:rsidRPr="00844243">
        <w:rPr>
          <w:rFonts w:asciiTheme="minorHAnsi" w:eastAsia="Times New Roman" w:hAnsiTheme="minorHAnsi"/>
          <w:color w:val="000000" w:themeColor="text1"/>
          <w:shd w:val="clear" w:color="auto" w:fill="FFFFFF"/>
        </w:rPr>
        <w:t>about their plan to address this crisis. #ENDALZ</w:t>
      </w:r>
    </w:p>
    <w:p w:rsidR="00976A71" w:rsidRPr="00844243" w:rsidRDefault="00976A71" w:rsidP="00844243">
      <w:pPr>
        <w:ind w:left="720"/>
        <w:textAlignment w:val="baseline"/>
        <w:rPr>
          <w:rFonts w:asciiTheme="minorHAnsi" w:eastAsia="Times New Roman" w:hAnsiTheme="minorHAnsi"/>
          <w:color w:val="000000" w:themeColor="text1"/>
        </w:rPr>
      </w:pPr>
    </w:p>
    <w:p w:rsidR="00976A71" w:rsidRPr="00844243" w:rsidRDefault="00545EB8" w:rsidP="00844243">
      <w:pPr>
        <w:numPr>
          <w:ilvl w:val="0"/>
          <w:numId w:val="3"/>
        </w:numPr>
        <w:textAlignment w:val="baseline"/>
        <w:rPr>
          <w:rFonts w:asciiTheme="minorHAnsi" w:eastAsia="Times New Roman" w:hAnsiTheme="minorHAnsi"/>
          <w:color w:val="000000" w:themeColor="text1"/>
        </w:rPr>
      </w:pPr>
      <w:r w:rsidRPr="00844243">
        <w:rPr>
          <w:rFonts w:asciiTheme="minorHAnsi" w:eastAsia="Times New Roman" w:hAnsiTheme="minorHAnsi"/>
          <w:color w:val="000000" w:themeColor="text1"/>
          <w:highlight w:val="yellow"/>
        </w:rPr>
        <w:t>STATE</w:t>
      </w:r>
      <w:r w:rsidR="00976A71" w:rsidRPr="00844243">
        <w:rPr>
          <w:rFonts w:asciiTheme="minorHAnsi" w:eastAsia="Times New Roman" w:hAnsiTheme="minorHAnsi"/>
          <w:color w:val="000000" w:themeColor="text1"/>
          <w:highlight w:val="yellow"/>
        </w:rPr>
        <w:t xml:space="preserve"> </w:t>
      </w:r>
      <w:r w:rsidR="00976A71" w:rsidRPr="00844243">
        <w:rPr>
          <w:rFonts w:asciiTheme="minorHAnsi" w:eastAsia="Times New Roman" w:hAnsiTheme="minorHAnsi"/>
          <w:color w:val="000000" w:themeColor="text1"/>
        </w:rPr>
        <w:t xml:space="preserve">taxpayers will spend </w:t>
      </w:r>
      <w:r w:rsidRPr="00844243">
        <w:rPr>
          <w:rFonts w:asciiTheme="minorHAnsi" w:eastAsia="Times New Roman" w:hAnsiTheme="minorHAnsi"/>
          <w:color w:val="000000" w:themeColor="text1"/>
          <w:highlight w:val="yellow"/>
        </w:rPr>
        <w:t>AMOUNT</w:t>
      </w:r>
      <w:r w:rsidR="00976A71" w:rsidRPr="00844243">
        <w:rPr>
          <w:rFonts w:asciiTheme="minorHAnsi" w:eastAsia="Times New Roman" w:hAnsiTheme="minorHAnsi"/>
          <w:color w:val="000000" w:themeColor="text1"/>
        </w:rPr>
        <w:t xml:space="preserve"> caring for those living with Alzheimer’s this year. </w:t>
      </w:r>
      <w:r w:rsidRPr="00844243">
        <w:rPr>
          <w:rFonts w:asciiTheme="minorHAnsi" w:eastAsia="Times New Roman" w:hAnsiTheme="minorHAnsi"/>
          <w:color w:val="000000" w:themeColor="text1"/>
        </w:rPr>
        <w:t xml:space="preserve">How will you help </w:t>
      </w:r>
      <w:r w:rsidRPr="00844243">
        <w:rPr>
          <w:rFonts w:asciiTheme="minorHAnsi" w:eastAsia="Times New Roman" w:hAnsiTheme="minorHAnsi"/>
          <w:color w:val="000000" w:themeColor="text1"/>
          <w:highlight w:val="yellow"/>
        </w:rPr>
        <w:t>STATE</w:t>
      </w:r>
      <w:r w:rsidRPr="00844243">
        <w:rPr>
          <w:rFonts w:asciiTheme="minorHAnsi" w:eastAsia="Times New Roman" w:hAnsiTheme="minorHAnsi"/>
          <w:color w:val="000000" w:themeColor="text1"/>
        </w:rPr>
        <w:t xml:space="preserve"> caregivers </w:t>
      </w:r>
      <w:r w:rsidRPr="00844243">
        <w:rPr>
          <w:rFonts w:asciiTheme="minorHAnsi" w:eastAsia="Times New Roman" w:hAnsiTheme="minorHAnsi"/>
          <w:color w:val="000000" w:themeColor="text1"/>
          <w:highlight w:val="yellow"/>
        </w:rPr>
        <w:t xml:space="preserve">@CANDIDATE </w:t>
      </w:r>
      <w:proofErr w:type="gramStart"/>
      <w:r w:rsidRPr="00844243">
        <w:rPr>
          <w:rFonts w:asciiTheme="minorHAnsi" w:eastAsia="Times New Roman" w:hAnsiTheme="minorHAnsi"/>
          <w:color w:val="000000" w:themeColor="text1"/>
          <w:highlight w:val="yellow"/>
        </w:rPr>
        <w:t xml:space="preserve">HANDLE </w:t>
      </w:r>
      <w:r w:rsidRPr="00844243">
        <w:rPr>
          <w:rFonts w:asciiTheme="minorHAnsi" w:eastAsia="Times New Roman" w:hAnsiTheme="minorHAnsi"/>
          <w:color w:val="000000" w:themeColor="text1"/>
        </w:rPr>
        <w:t>?</w:t>
      </w:r>
      <w:proofErr w:type="gramEnd"/>
      <w:r w:rsidRPr="00844243">
        <w:rPr>
          <w:rFonts w:asciiTheme="minorHAnsi" w:eastAsia="Times New Roman" w:hAnsiTheme="minorHAnsi"/>
          <w:color w:val="000000" w:themeColor="text1"/>
        </w:rPr>
        <w:t xml:space="preserve"> </w:t>
      </w:r>
      <w:r w:rsidR="00976A71" w:rsidRPr="00844243">
        <w:rPr>
          <w:rFonts w:asciiTheme="minorHAnsi" w:eastAsia="Times New Roman" w:hAnsiTheme="minorHAnsi"/>
          <w:color w:val="000000" w:themeColor="text1"/>
        </w:rPr>
        <w:t>#ENDALZ</w:t>
      </w:r>
    </w:p>
    <w:p w:rsidR="00976A71" w:rsidRPr="00844243" w:rsidRDefault="00976A71" w:rsidP="00844243">
      <w:pPr>
        <w:rPr>
          <w:rFonts w:asciiTheme="minorHAnsi" w:eastAsia="Times New Roman" w:hAnsiTheme="minorHAnsi"/>
          <w:color w:val="000000" w:themeColor="text1"/>
          <w:sz w:val="24"/>
          <w:szCs w:val="24"/>
        </w:rPr>
      </w:pPr>
    </w:p>
    <w:p w:rsidR="00976A71" w:rsidRPr="00844243" w:rsidRDefault="00976A71" w:rsidP="00844243">
      <w:pPr>
        <w:numPr>
          <w:ilvl w:val="0"/>
          <w:numId w:val="4"/>
        </w:numPr>
        <w:textAlignment w:val="baseline"/>
        <w:rPr>
          <w:rFonts w:asciiTheme="minorHAnsi" w:eastAsia="Times New Roman" w:hAnsiTheme="minorHAnsi"/>
          <w:color w:val="000000" w:themeColor="text1"/>
        </w:rPr>
      </w:pPr>
      <w:r w:rsidRPr="00844243">
        <w:rPr>
          <w:rFonts w:asciiTheme="minorHAnsi" w:eastAsia="Times New Roman" w:hAnsiTheme="minorHAnsi"/>
          <w:color w:val="000000" w:themeColor="text1"/>
        </w:rPr>
        <w:t xml:space="preserve">Today, </w:t>
      </w:r>
      <w:r w:rsidR="00545EB8" w:rsidRPr="00844243">
        <w:rPr>
          <w:rFonts w:asciiTheme="minorHAnsi" w:eastAsia="Times New Roman" w:hAnsiTheme="minorHAnsi"/>
          <w:color w:val="000000" w:themeColor="text1"/>
          <w:highlight w:val="yellow"/>
          <w:shd w:val="clear" w:color="auto" w:fill="FFFFFF"/>
        </w:rPr>
        <w:t>NUMBER STATEERS</w:t>
      </w:r>
      <w:r w:rsidR="00545EB8" w:rsidRPr="00844243">
        <w:rPr>
          <w:rFonts w:asciiTheme="minorHAnsi" w:eastAsia="Times New Roman" w:hAnsiTheme="minorHAnsi"/>
          <w:color w:val="000000" w:themeColor="text1"/>
        </w:rPr>
        <w:t xml:space="preserve"> </w:t>
      </w:r>
      <w:r w:rsidRPr="00844243">
        <w:rPr>
          <w:rFonts w:asciiTheme="minorHAnsi" w:eastAsia="Times New Roman" w:hAnsiTheme="minorHAnsi"/>
          <w:color w:val="000000" w:themeColor="text1"/>
        </w:rPr>
        <w:t xml:space="preserve">are living with Alzheimer’s. </w:t>
      </w:r>
      <w:r w:rsidR="00545EB8" w:rsidRPr="00844243">
        <w:rPr>
          <w:rFonts w:asciiTheme="minorHAnsi" w:eastAsia="Times New Roman" w:hAnsiTheme="minorHAnsi"/>
          <w:color w:val="000000" w:themeColor="text1"/>
          <w:highlight w:val="yellow"/>
        </w:rPr>
        <w:t>@CANDIDATE HANDLE</w:t>
      </w:r>
      <w:r w:rsidR="00545EB8" w:rsidRPr="00844243">
        <w:rPr>
          <w:rFonts w:asciiTheme="minorHAnsi" w:eastAsia="Times New Roman" w:hAnsiTheme="minorHAnsi"/>
          <w:color w:val="000000" w:themeColor="text1"/>
          <w:highlight w:val="yellow"/>
          <w:shd w:val="clear" w:color="auto" w:fill="FFFFFF"/>
        </w:rPr>
        <w:t xml:space="preserve"> </w:t>
      </w:r>
      <w:r w:rsidRPr="00844243">
        <w:rPr>
          <w:rFonts w:asciiTheme="minorHAnsi" w:eastAsia="Times New Roman" w:hAnsiTheme="minorHAnsi"/>
          <w:color w:val="000000" w:themeColor="text1"/>
        </w:rPr>
        <w:t>what is your plan to address the Alzheimer’s crisis? #</w:t>
      </w:r>
      <w:r w:rsidR="00866E32">
        <w:rPr>
          <w:rFonts w:asciiTheme="minorHAnsi" w:eastAsia="Times New Roman" w:hAnsiTheme="minorHAnsi"/>
          <w:color w:val="000000" w:themeColor="text1"/>
        </w:rPr>
        <w:t>ASK4</w:t>
      </w:r>
      <w:r w:rsidR="00545EB8" w:rsidRPr="00844243">
        <w:rPr>
          <w:rFonts w:asciiTheme="minorHAnsi" w:eastAsia="Times New Roman" w:hAnsiTheme="minorHAnsi"/>
          <w:color w:val="000000" w:themeColor="text1"/>
        </w:rPr>
        <w:t>ALZ</w:t>
      </w:r>
      <w:r w:rsidRPr="00844243">
        <w:rPr>
          <w:rFonts w:asciiTheme="minorHAnsi" w:eastAsia="Times New Roman" w:hAnsiTheme="minorHAnsi"/>
          <w:color w:val="000000" w:themeColor="text1"/>
        </w:rPr>
        <w:t xml:space="preserve"> #ENDALZ</w:t>
      </w:r>
    </w:p>
    <w:p w:rsidR="00976A71" w:rsidRPr="00844243" w:rsidRDefault="00976A71" w:rsidP="00844243">
      <w:pPr>
        <w:ind w:left="720"/>
        <w:textAlignment w:val="baseline"/>
        <w:rPr>
          <w:rFonts w:asciiTheme="minorHAnsi" w:eastAsia="Times New Roman" w:hAnsiTheme="minorHAnsi"/>
          <w:color w:val="000000" w:themeColor="text1"/>
        </w:rPr>
      </w:pPr>
    </w:p>
    <w:p w:rsidR="00976A71" w:rsidRPr="00844243" w:rsidRDefault="00976A71" w:rsidP="00844243">
      <w:pPr>
        <w:numPr>
          <w:ilvl w:val="0"/>
          <w:numId w:val="5"/>
        </w:numPr>
        <w:textAlignment w:val="baseline"/>
        <w:rPr>
          <w:rFonts w:asciiTheme="minorHAnsi" w:eastAsia="Times New Roman" w:hAnsiTheme="minorHAnsi"/>
          <w:color w:val="000000" w:themeColor="text1"/>
        </w:rPr>
      </w:pPr>
      <w:r w:rsidRPr="00844243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Alzheimer’s is devastating </w:t>
      </w:r>
      <w:r w:rsidR="00545EB8" w:rsidRPr="00844243">
        <w:rPr>
          <w:rFonts w:asciiTheme="minorHAnsi" w:eastAsia="Times New Roman" w:hAnsiTheme="minorHAnsi"/>
          <w:color w:val="000000" w:themeColor="text1"/>
          <w:highlight w:val="yellow"/>
          <w:shd w:val="clear" w:color="auto" w:fill="FFFFFF"/>
        </w:rPr>
        <w:t>STATE</w:t>
      </w:r>
      <w:r w:rsidR="00545EB8" w:rsidRPr="00844243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r w:rsidRPr="00844243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families </w:t>
      </w:r>
      <w:r w:rsidR="00545EB8" w:rsidRPr="00844243">
        <w:rPr>
          <w:rFonts w:asciiTheme="minorHAnsi" w:eastAsia="Times New Roman" w:hAnsiTheme="minorHAnsi"/>
          <w:color w:val="000000" w:themeColor="text1"/>
          <w:shd w:val="clear" w:color="auto" w:fill="FFFFFF"/>
        </w:rPr>
        <w:t>and</w:t>
      </w:r>
      <w:r w:rsidRPr="00844243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straining our economy. </w:t>
      </w:r>
      <w:r w:rsidR="00545EB8" w:rsidRPr="00844243">
        <w:rPr>
          <w:rFonts w:asciiTheme="minorHAnsi" w:eastAsia="Times New Roman" w:hAnsiTheme="minorHAnsi"/>
          <w:color w:val="000000" w:themeColor="text1"/>
          <w:highlight w:val="yellow"/>
        </w:rPr>
        <w:t>@CANDIDATE HANDLE</w:t>
      </w:r>
      <w:r w:rsidR="00545EB8" w:rsidRPr="00844243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r w:rsidRPr="00844243">
        <w:rPr>
          <w:rFonts w:asciiTheme="minorHAnsi" w:eastAsia="Times New Roman" w:hAnsiTheme="minorHAnsi"/>
          <w:color w:val="000000" w:themeColor="text1"/>
          <w:shd w:val="clear" w:color="auto" w:fill="FFFFFF"/>
        </w:rPr>
        <w:t>what is your plan to address this crisis? #ENDALZ</w:t>
      </w:r>
    </w:p>
    <w:p w:rsidR="00844243" w:rsidRPr="00844243" w:rsidRDefault="00844243" w:rsidP="00844243">
      <w:pPr>
        <w:ind w:left="720"/>
        <w:textAlignment w:val="baseline"/>
        <w:rPr>
          <w:rFonts w:asciiTheme="minorHAnsi" w:eastAsia="Times New Roman" w:hAnsiTheme="minorHAnsi"/>
          <w:color w:val="000000" w:themeColor="text1"/>
        </w:rPr>
      </w:pPr>
    </w:p>
    <w:p w:rsidR="00976A71" w:rsidRPr="008516FD" w:rsidRDefault="00844243" w:rsidP="008516FD">
      <w:pPr>
        <w:numPr>
          <w:ilvl w:val="0"/>
          <w:numId w:val="2"/>
        </w:numPr>
        <w:autoSpaceDE w:val="0"/>
        <w:autoSpaceDN w:val="0"/>
        <w:adjustRightInd w:val="0"/>
        <w:textAlignment w:val="baseline"/>
        <w:rPr>
          <w:rFonts w:asciiTheme="minorHAnsi" w:hAnsiTheme="minorHAnsi" w:cs="HouschkaAltPro-MediumItalic"/>
          <w:i/>
          <w:iCs/>
          <w:szCs w:val="26"/>
        </w:rPr>
      </w:pPr>
      <w:r w:rsidRPr="008516F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73 million American voters have known someone with Alzheimer’s, and I’m one of them. That’s why during the #2018Election I’m calling on </w:t>
      </w:r>
      <w:r w:rsidRPr="008516FD">
        <w:rPr>
          <w:rFonts w:asciiTheme="minorHAnsi" w:eastAsia="Times New Roman" w:hAnsiTheme="minorHAnsi"/>
          <w:color w:val="000000" w:themeColor="text1"/>
          <w:highlight w:val="yellow"/>
        </w:rPr>
        <w:t>@CANDIDATE HANDLE</w:t>
      </w:r>
      <w:r w:rsidRPr="008516FD">
        <w:rPr>
          <w:rFonts w:asciiTheme="minorHAnsi" w:eastAsia="Times New Roman" w:hAnsiTheme="minorHAnsi"/>
          <w:color w:val="000000" w:themeColor="text1"/>
          <w:highlight w:val="yellow"/>
          <w:shd w:val="clear" w:color="auto" w:fill="FFFFFF"/>
        </w:rPr>
        <w:t xml:space="preserve"> and </w:t>
      </w:r>
      <w:r w:rsidRPr="008516FD">
        <w:rPr>
          <w:rFonts w:asciiTheme="minorHAnsi" w:eastAsia="Times New Roman" w:hAnsiTheme="minorHAnsi"/>
          <w:color w:val="000000" w:themeColor="text1"/>
          <w:highlight w:val="yellow"/>
        </w:rPr>
        <w:t>@CANDIDATE HANDLE</w:t>
      </w:r>
      <w:r w:rsidRPr="008516FD">
        <w:rPr>
          <w:rFonts w:asciiTheme="minorHAnsi" w:eastAsia="Times New Roman" w:hAnsiTheme="minorHAnsi"/>
          <w:color w:val="000000" w:themeColor="text1"/>
          <w:highlight w:val="yellow"/>
          <w:shd w:val="clear" w:color="auto" w:fill="FFFFFF"/>
        </w:rPr>
        <w:t xml:space="preserve"> </w:t>
      </w:r>
      <w:r w:rsidRPr="008516FD">
        <w:rPr>
          <w:rFonts w:asciiTheme="minorHAnsi" w:eastAsia="Times New Roman" w:hAnsiTheme="minorHAnsi"/>
          <w:color w:val="000000" w:themeColor="text1"/>
          <w:shd w:val="clear" w:color="auto" w:fill="FFFFFF"/>
        </w:rPr>
        <w:t>about their plan</w:t>
      </w:r>
      <w:r w:rsidR="008516FD" w:rsidRPr="008516F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to address this crisis. #ENDALZ</w:t>
      </w:r>
      <w:bookmarkStart w:id="0" w:name="_GoBack"/>
      <w:bookmarkEnd w:id="0"/>
    </w:p>
    <w:p w:rsidR="00976A71" w:rsidRPr="00844243" w:rsidRDefault="00976A71" w:rsidP="00844243">
      <w:pPr>
        <w:autoSpaceDE w:val="0"/>
        <w:autoSpaceDN w:val="0"/>
        <w:adjustRightInd w:val="0"/>
        <w:jc w:val="center"/>
        <w:rPr>
          <w:rFonts w:asciiTheme="minorHAnsi" w:hAnsiTheme="minorHAnsi" w:cs="HouschkaAltPro-MediumItalic"/>
          <w:i/>
          <w:iCs/>
          <w:szCs w:val="26"/>
        </w:rPr>
      </w:pPr>
    </w:p>
    <w:p w:rsidR="00976A71" w:rsidRDefault="00976A71" w:rsidP="00976A71">
      <w:pPr>
        <w:autoSpaceDE w:val="0"/>
        <w:autoSpaceDN w:val="0"/>
        <w:adjustRightInd w:val="0"/>
        <w:jc w:val="center"/>
        <w:rPr>
          <w:rFonts w:ascii="HouschkaAltPro-Medium" w:hAnsi="HouschkaAltPro-Medium" w:cs="HouschkaAltPro-Medium"/>
          <w:i/>
          <w:color w:val="000000"/>
        </w:rPr>
      </w:pPr>
    </w:p>
    <w:sectPr w:rsidR="00976A71" w:rsidSect="00976A7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FD" w:rsidRDefault="008516FD" w:rsidP="008516FD">
      <w:r>
        <w:separator/>
      </w:r>
    </w:p>
  </w:endnote>
  <w:endnote w:type="continuationSeparator" w:id="0">
    <w:p w:rsidR="008516FD" w:rsidRDefault="008516FD" w:rsidP="0085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uschkaAl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uschkaAltPro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uschkaAltPro-Medium">
    <w:panose1 w:val="02000603030000020003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FD" w:rsidRDefault="008516FD" w:rsidP="008516FD">
      <w:r>
        <w:separator/>
      </w:r>
    </w:p>
  </w:footnote>
  <w:footnote w:type="continuationSeparator" w:id="0">
    <w:p w:rsidR="008516FD" w:rsidRDefault="008516FD" w:rsidP="0085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FD" w:rsidRDefault="008516FD" w:rsidP="008516FD">
    <w:pPr>
      <w:pStyle w:val="Header"/>
      <w:jc w:val="right"/>
    </w:pPr>
    <w:r>
      <w:rPr>
        <w:noProof/>
      </w:rPr>
      <w:drawing>
        <wp:inline distT="0" distB="0" distL="0" distR="0" wp14:anchorId="46AEAB68" wp14:editId="3725069D">
          <wp:extent cx="1802130" cy="1009650"/>
          <wp:effectExtent l="0" t="0" r="762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13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4AF"/>
    <w:multiLevelType w:val="multilevel"/>
    <w:tmpl w:val="1382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B557E"/>
    <w:multiLevelType w:val="multilevel"/>
    <w:tmpl w:val="0C66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C3A4A"/>
    <w:multiLevelType w:val="multilevel"/>
    <w:tmpl w:val="B90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41710"/>
    <w:multiLevelType w:val="hybridMultilevel"/>
    <w:tmpl w:val="EB12A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B6E33"/>
    <w:multiLevelType w:val="hybridMultilevel"/>
    <w:tmpl w:val="5ABC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70829"/>
    <w:multiLevelType w:val="multilevel"/>
    <w:tmpl w:val="7066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74BE3"/>
    <w:multiLevelType w:val="hybridMultilevel"/>
    <w:tmpl w:val="3A8A49A0"/>
    <w:lvl w:ilvl="0" w:tplc="118EDB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56A4F"/>
    <w:multiLevelType w:val="multilevel"/>
    <w:tmpl w:val="3810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48"/>
    <w:rsid w:val="00066726"/>
    <w:rsid w:val="00094BA6"/>
    <w:rsid w:val="00110F7D"/>
    <w:rsid w:val="00143212"/>
    <w:rsid w:val="0016654C"/>
    <w:rsid w:val="0022426A"/>
    <w:rsid w:val="002868A1"/>
    <w:rsid w:val="00293DD8"/>
    <w:rsid w:val="002D7CC4"/>
    <w:rsid w:val="002E70FE"/>
    <w:rsid w:val="00312455"/>
    <w:rsid w:val="003E1B50"/>
    <w:rsid w:val="004573E5"/>
    <w:rsid w:val="004A6375"/>
    <w:rsid w:val="004A6D67"/>
    <w:rsid w:val="004A77A7"/>
    <w:rsid w:val="00541CFD"/>
    <w:rsid w:val="00545EB8"/>
    <w:rsid w:val="00557D14"/>
    <w:rsid w:val="00574413"/>
    <w:rsid w:val="005A3678"/>
    <w:rsid w:val="005B22FF"/>
    <w:rsid w:val="006631AB"/>
    <w:rsid w:val="00687F48"/>
    <w:rsid w:val="006A080E"/>
    <w:rsid w:val="006B5B2C"/>
    <w:rsid w:val="006D337E"/>
    <w:rsid w:val="006D6082"/>
    <w:rsid w:val="006D7F01"/>
    <w:rsid w:val="007920C7"/>
    <w:rsid w:val="007B7EF3"/>
    <w:rsid w:val="007E1F6F"/>
    <w:rsid w:val="00844243"/>
    <w:rsid w:val="008464AD"/>
    <w:rsid w:val="008516FD"/>
    <w:rsid w:val="00866E32"/>
    <w:rsid w:val="0087690D"/>
    <w:rsid w:val="008B3BB9"/>
    <w:rsid w:val="008D124E"/>
    <w:rsid w:val="00976A71"/>
    <w:rsid w:val="00A07A7D"/>
    <w:rsid w:val="00AD3889"/>
    <w:rsid w:val="00B01FDA"/>
    <w:rsid w:val="00B52F58"/>
    <w:rsid w:val="00B929C2"/>
    <w:rsid w:val="00BA48B6"/>
    <w:rsid w:val="00BB3036"/>
    <w:rsid w:val="00BF059C"/>
    <w:rsid w:val="00C0372A"/>
    <w:rsid w:val="00C45A53"/>
    <w:rsid w:val="00C942B0"/>
    <w:rsid w:val="00CA3486"/>
    <w:rsid w:val="00CD4440"/>
    <w:rsid w:val="00D0343F"/>
    <w:rsid w:val="00D244BF"/>
    <w:rsid w:val="00DF5CDD"/>
    <w:rsid w:val="00E31E55"/>
    <w:rsid w:val="00E4304A"/>
    <w:rsid w:val="00E545B1"/>
    <w:rsid w:val="00E7309A"/>
    <w:rsid w:val="00E84D1B"/>
    <w:rsid w:val="00E93376"/>
    <w:rsid w:val="00EC4560"/>
    <w:rsid w:val="00EC71FE"/>
    <w:rsid w:val="00EE2AE9"/>
    <w:rsid w:val="00EF7B29"/>
    <w:rsid w:val="00F40963"/>
    <w:rsid w:val="00FA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7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07A7D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07A7D"/>
    <w:rPr>
      <w:rFonts w:ascii="Arial" w:eastAsia="Times New Roman" w:hAnsi="Arial" w:cs="Times New Roman"/>
      <w:spacing w:val="-5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24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45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6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7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72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726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2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7A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6F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1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6F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7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07A7D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07A7D"/>
    <w:rPr>
      <w:rFonts w:ascii="Arial" w:eastAsia="Times New Roman" w:hAnsi="Arial" w:cs="Times New Roman"/>
      <w:spacing w:val="-5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24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45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6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7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72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726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2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7A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6F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1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6F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8AF2-6F44-442B-94AE-145B0A36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Payne</dc:creator>
  <cp:lastModifiedBy>Laura Cilmi</cp:lastModifiedBy>
  <cp:revision>3</cp:revision>
  <dcterms:created xsi:type="dcterms:W3CDTF">2018-05-24T16:41:00Z</dcterms:created>
  <dcterms:modified xsi:type="dcterms:W3CDTF">2018-05-24T16:42:00Z</dcterms:modified>
</cp:coreProperties>
</file>